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9" w:type="dxa"/>
        <w:tblBorders>
          <w:bottom w:val="single" w:sz="2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1"/>
        <w:gridCol w:w="4066"/>
        <w:gridCol w:w="1417"/>
        <w:gridCol w:w="4172"/>
        <w:gridCol w:w="364"/>
      </w:tblGrid>
      <w:tr w:rsidR="00D474FA" w:rsidRPr="00D474FA" w14:paraId="74516D75" w14:textId="77777777" w:rsidTr="00D474FA">
        <w:trPr>
          <w:cantSplit/>
          <w:trHeight w:val="1701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0A2780" w14:textId="77777777" w:rsidR="00D474FA" w:rsidRPr="004A5A49" w:rsidRDefault="00D474FA" w:rsidP="00F32A6B">
            <w:pPr>
              <w:spacing w:after="0" w:line="240" w:lineRule="auto"/>
              <w:ind w:left="30" w:hanging="1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</w:pPr>
            <w:bookmarkStart w:id="0" w:name="_Hlk219719190"/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Муниципальное бюджетное учреждение “Атамайский Центр досуга” сельского поселения </w:t>
            </w:r>
            <w:r w:rsidRPr="00D474FA">
              <w:rPr>
                <w:rFonts w:eastAsia="Calibri" w:cs="Times New Roman"/>
                <w:bCs/>
                <w:iCs/>
                <w:sz w:val="28"/>
                <w:szCs w:val="28"/>
                <w:lang w:val="ru-RU" w:bidi="hi-IN"/>
              </w:rPr>
              <w:t>«</w:t>
            </w:r>
            <w:proofErr w:type="spellStart"/>
            <w:r w:rsidRPr="00D474FA">
              <w:rPr>
                <w:rFonts w:eastAsia="Calibri" w:cs="Times New Roman"/>
                <w:bCs/>
                <w:iCs/>
                <w:sz w:val="28"/>
                <w:szCs w:val="28"/>
                <w:lang w:val="ru-RU" w:bidi="hi-IN"/>
              </w:rPr>
              <w:t>Атамайский</w:t>
            </w:r>
            <w:proofErr w:type="spellEnd"/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 наслег</w:t>
            </w:r>
            <w:r w:rsidRPr="00D474FA">
              <w:rPr>
                <w:rFonts w:eastAsia="Calibri" w:cs="Times New Roman"/>
                <w:bCs/>
                <w:iCs/>
                <w:sz w:val="28"/>
                <w:szCs w:val="28"/>
                <w:lang w:val="ru-RU" w:bidi="hi-IN"/>
              </w:rPr>
              <w:t>»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 xml:space="preserve"> 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муниципального района </w:t>
            </w:r>
            <w:r w:rsidRPr="00D474FA">
              <w:rPr>
                <w:rFonts w:eastAsia="Calibri" w:cs="Times New Roman"/>
                <w:bCs/>
                <w:iCs/>
                <w:sz w:val="28"/>
                <w:szCs w:val="28"/>
                <w:lang w:val="ru-RU" w:bidi="hi-IN"/>
              </w:rPr>
              <w:t>«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Горный улус</w:t>
            </w:r>
            <w:r w:rsidRPr="00D474FA">
              <w:rPr>
                <w:rFonts w:eastAsia="Calibri" w:cs="Times New Roman"/>
                <w:bCs/>
                <w:iCs/>
                <w:sz w:val="28"/>
                <w:szCs w:val="28"/>
                <w:lang w:val="ru-RU" w:bidi="hi-IN"/>
              </w:rPr>
              <w:t>»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 Республики Саха (Якутия)</w:t>
            </w:r>
          </w:p>
          <w:p w14:paraId="239A32AB" w14:textId="77777777" w:rsidR="00D474FA" w:rsidRPr="004A5A49" w:rsidRDefault="00D474FA" w:rsidP="00F32A6B">
            <w:pPr>
              <w:spacing w:after="0" w:line="240" w:lineRule="auto"/>
              <w:ind w:left="30" w:hanging="1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</w:pPr>
          </w:p>
          <w:p w14:paraId="6D968370" w14:textId="77777777" w:rsidR="00D474FA" w:rsidRPr="004A5A49" w:rsidRDefault="00D474FA" w:rsidP="00F32A6B">
            <w:pPr>
              <w:spacing w:after="0" w:line="240" w:lineRule="auto"/>
              <w:ind w:left="30" w:hanging="1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3D5E2B" w14:textId="77777777" w:rsidR="00D474FA" w:rsidRPr="00D474FA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noProof/>
                <w:sz w:val="28"/>
                <w:szCs w:val="28"/>
                <w:lang w:val="ru-RU" w:bidi="hi-IN"/>
              </w:rPr>
            </w:pPr>
            <w:r w:rsidRPr="002C7DD6">
              <w:rPr>
                <w:rFonts w:ascii="Calibri" w:eastAsia="Calibri" w:hAnsi="Calibri" w:cs="Times New Roman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CB67A69" wp14:editId="0F82EA62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-243840</wp:posOffset>
                  </wp:positionV>
                  <wp:extent cx="1088390" cy="1539240"/>
                  <wp:effectExtent l="0" t="0" r="0" b="381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539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526279" w14:textId="77777777" w:rsidR="00D474FA" w:rsidRPr="00D474FA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sz w:val="28"/>
                <w:szCs w:val="28"/>
                <w:highlight w:val="yellow"/>
                <w:lang w:val="ru-RU" w:bidi="hi-IN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8A768" w14:textId="77777777" w:rsidR="00D474FA" w:rsidRPr="004A5A49" w:rsidRDefault="00D474FA" w:rsidP="00F32A6B">
            <w:pPr>
              <w:spacing w:after="0" w:line="240" w:lineRule="auto"/>
              <w:ind w:left="-13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</w:pP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Саха 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>Өрөспүүбүлүкэтин,</w:t>
            </w:r>
          </w:p>
          <w:p w14:paraId="015B0665" w14:textId="77777777" w:rsidR="00D474FA" w:rsidRPr="004A5A49" w:rsidRDefault="00D474FA" w:rsidP="00F32A6B">
            <w:pPr>
              <w:spacing w:after="0" w:line="240" w:lineRule="auto"/>
              <w:ind w:left="-13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</w:pP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«Горнай улуу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>һа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 xml:space="preserve">» 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>м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униципальнай оройуонун «Атамай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 xml:space="preserve"> нэһилиэгэ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»</w:t>
            </w:r>
          </w:p>
          <w:p w14:paraId="1C10FA5B" w14:textId="77777777" w:rsidR="00D474FA" w:rsidRPr="004A5A49" w:rsidRDefault="00D474FA" w:rsidP="00F32A6B">
            <w:pPr>
              <w:spacing w:after="0" w:line="240" w:lineRule="auto"/>
              <w:ind w:left="27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</w:pP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 xml:space="preserve">тыа сирин түөлбэтин 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«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>Атамайдааҕы сынньалаҥ киинэ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»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sah-RU" w:bidi="hi-IN"/>
              </w:rPr>
              <w:t xml:space="preserve"> </w:t>
            </w:r>
            <w:r w:rsidRPr="004A5A49"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  <w:t>муниципальнай бюджет тэрилтэтэ</w:t>
            </w:r>
          </w:p>
          <w:p w14:paraId="5261283C" w14:textId="77777777" w:rsidR="00D474FA" w:rsidRPr="004A5A49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bCs/>
                <w:iCs/>
                <w:sz w:val="28"/>
                <w:szCs w:val="28"/>
                <w:lang w:val="be-BY" w:bidi="hi-IN"/>
              </w:rPr>
            </w:pPr>
          </w:p>
        </w:tc>
      </w:tr>
      <w:tr w:rsidR="00D474FA" w:rsidRPr="00D474FA" w14:paraId="6765E71E" w14:textId="77777777" w:rsidTr="00D474FA">
        <w:trPr>
          <w:gridBefore w:val="1"/>
          <w:gridAfter w:val="1"/>
          <w:wBefore w:w="471" w:type="dxa"/>
          <w:wAfter w:w="364" w:type="dxa"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19FC" w14:textId="77777777" w:rsidR="00D474FA" w:rsidRPr="008F3BA3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bCs/>
                <w:iCs/>
                <w:sz w:val="20"/>
                <w:lang w:val="be-BY" w:bidi="hi-IN"/>
              </w:rPr>
            </w:pPr>
            <w:r w:rsidRPr="008F3BA3">
              <w:rPr>
                <w:rFonts w:eastAsia="Calibri" w:cs="Times New Roman"/>
                <w:bCs/>
                <w:iCs/>
                <w:sz w:val="20"/>
                <w:lang w:val="be-BY" w:bidi="hi-IN"/>
              </w:rPr>
              <w:t>ул. Русская,  д.1; с. Бясь-Кюель, Горный улус, Республика Саха (Якутия), 678042</w:t>
            </w:r>
          </w:p>
          <w:p w14:paraId="40AEDBBF" w14:textId="77777777" w:rsidR="00D474FA" w:rsidRPr="008F3BA3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bCs/>
                <w:iCs/>
                <w:sz w:val="20"/>
                <w:u w:val="single"/>
                <w:lang w:val="be-BY" w:bidi="hi-IN"/>
              </w:rPr>
            </w:pPr>
            <w:r w:rsidRPr="008F3BA3">
              <w:rPr>
                <w:rFonts w:eastAsia="Calibri" w:cs="Times New Roman"/>
                <w:bCs/>
                <w:iCs/>
                <w:sz w:val="20"/>
                <w:lang w:val="be-BY" w:bidi="hi-IN"/>
              </w:rPr>
              <w:t xml:space="preserve">тел./факс: 8(41131) 23-5-37; </w:t>
            </w:r>
            <w:r w:rsidRPr="008F3BA3">
              <w:rPr>
                <w:rFonts w:eastAsia="Calibri" w:cs="Times New Roman"/>
                <w:bCs/>
                <w:iCs/>
                <w:sz w:val="20"/>
                <w:lang w:bidi="hi-IN"/>
              </w:rPr>
              <w:t>E</w:t>
            </w:r>
            <w:r w:rsidRPr="008F3BA3">
              <w:rPr>
                <w:rFonts w:eastAsia="Calibri" w:cs="Times New Roman"/>
                <w:bCs/>
                <w:iCs/>
                <w:sz w:val="20"/>
                <w:lang w:val="be-BY" w:bidi="hi-IN"/>
              </w:rPr>
              <w:t>-</w:t>
            </w:r>
            <w:r w:rsidRPr="008F3BA3">
              <w:rPr>
                <w:rFonts w:eastAsia="Calibri" w:cs="Times New Roman"/>
                <w:bCs/>
                <w:iCs/>
                <w:sz w:val="20"/>
                <w:lang w:bidi="hi-IN"/>
              </w:rPr>
              <w:t>mail</w:t>
            </w:r>
            <w:r w:rsidRPr="008F3BA3">
              <w:rPr>
                <w:rFonts w:eastAsia="Calibri" w:cs="Times New Roman"/>
                <w:bCs/>
                <w:iCs/>
                <w:sz w:val="20"/>
                <w:lang w:val="be-BY" w:bidi="hi-IN"/>
              </w:rPr>
              <w:t xml:space="preserve">: </w:t>
            </w:r>
            <w:r>
              <w:fldChar w:fldCharType="begin"/>
            </w:r>
            <w:r>
              <w:instrText>HYPERLINK</w:instrText>
            </w:r>
            <w:r w:rsidRPr="002C7DD6">
              <w:rPr>
                <w:lang w:val="be-BY"/>
              </w:rPr>
              <w:instrText xml:space="preserve"> "</w:instrText>
            </w:r>
            <w:r>
              <w:instrText>mailto</w:instrText>
            </w:r>
            <w:r w:rsidRPr="002C7DD6">
              <w:rPr>
                <w:lang w:val="be-BY"/>
              </w:rPr>
              <w:instrText>:</w:instrText>
            </w:r>
            <w:r>
              <w:instrText>atamayclub</w:instrText>
            </w:r>
            <w:r w:rsidRPr="002C7DD6">
              <w:rPr>
                <w:lang w:val="be-BY"/>
              </w:rPr>
              <w:instrText>16@</w:instrText>
            </w:r>
            <w:r>
              <w:instrText>mail</w:instrText>
            </w:r>
            <w:r w:rsidRPr="002C7DD6">
              <w:rPr>
                <w:lang w:val="be-BY"/>
              </w:rPr>
              <w:instrText>.</w:instrText>
            </w:r>
            <w:r>
              <w:instrText>ru</w:instrText>
            </w:r>
            <w:r w:rsidRPr="002C7DD6">
              <w:rPr>
                <w:lang w:val="be-BY"/>
              </w:rPr>
              <w:instrText>"</w:instrText>
            </w:r>
            <w:r>
              <w:fldChar w:fldCharType="separate"/>
            </w:r>
            <w:r w:rsidRPr="008F3BA3">
              <w:rPr>
                <w:rFonts w:eastAsia="Calibri" w:cs="Times New Roman"/>
                <w:bCs/>
                <w:iCs/>
                <w:color w:val="0563C1"/>
                <w:sz w:val="20"/>
                <w:u w:val="single"/>
                <w:lang w:bidi="hi-IN"/>
              </w:rPr>
              <w:t>atamayclub</w:t>
            </w:r>
            <w:r w:rsidRPr="008F3BA3">
              <w:rPr>
                <w:rFonts w:eastAsia="Calibri" w:cs="Times New Roman"/>
                <w:bCs/>
                <w:iCs/>
                <w:color w:val="0563C1"/>
                <w:sz w:val="20"/>
                <w:u w:val="single"/>
                <w:lang w:val="be-BY" w:bidi="hi-IN"/>
              </w:rPr>
              <w:t>16@</w:t>
            </w:r>
            <w:r w:rsidRPr="008F3BA3">
              <w:rPr>
                <w:rFonts w:eastAsia="Calibri" w:cs="Times New Roman"/>
                <w:bCs/>
                <w:iCs/>
                <w:color w:val="0563C1"/>
                <w:sz w:val="20"/>
                <w:u w:val="single"/>
                <w:lang w:bidi="hi-IN"/>
              </w:rPr>
              <w:t>mail</w:t>
            </w:r>
            <w:r w:rsidRPr="008F3BA3">
              <w:rPr>
                <w:rFonts w:eastAsia="Calibri" w:cs="Times New Roman"/>
                <w:bCs/>
                <w:iCs/>
                <w:color w:val="0563C1"/>
                <w:sz w:val="20"/>
                <w:u w:val="single"/>
                <w:lang w:val="be-BY" w:bidi="hi-IN"/>
              </w:rPr>
              <w:t>.</w:t>
            </w:r>
            <w:proofErr w:type="spellStart"/>
            <w:r w:rsidRPr="008F3BA3">
              <w:rPr>
                <w:rFonts w:eastAsia="Calibri" w:cs="Times New Roman"/>
                <w:bCs/>
                <w:iCs/>
                <w:color w:val="0563C1"/>
                <w:sz w:val="20"/>
                <w:u w:val="single"/>
                <w:lang w:bidi="hi-IN"/>
              </w:rPr>
              <w:t>ru</w:t>
            </w:r>
            <w:proofErr w:type="spellEnd"/>
            <w:r>
              <w:fldChar w:fldCharType="end"/>
            </w:r>
          </w:p>
          <w:p w14:paraId="0F310A54" w14:textId="77777777" w:rsidR="00D474FA" w:rsidRPr="008F3BA3" w:rsidRDefault="00D474FA" w:rsidP="00F32A6B">
            <w:pPr>
              <w:spacing w:after="0" w:line="240" w:lineRule="auto"/>
              <w:ind w:left="567"/>
              <w:jc w:val="center"/>
              <w:rPr>
                <w:rFonts w:eastAsia="Calibri" w:cs="Times New Roman"/>
                <w:sz w:val="20"/>
                <w:highlight w:val="green"/>
                <w:lang w:val="be-BY" w:bidi="hi-IN"/>
              </w:rPr>
            </w:pPr>
            <w:r w:rsidRPr="008F3BA3">
              <w:rPr>
                <w:rFonts w:eastAsia="Calibri" w:cs="Times New Roman"/>
                <w:sz w:val="20"/>
                <w:lang w:val="be-BY" w:bidi="hi-IN"/>
              </w:rPr>
              <w:t>ОКПО 76723178; ОГРН 1051400497390; ИНН/КПП 1411003867/141101001</w:t>
            </w:r>
          </w:p>
        </w:tc>
      </w:tr>
      <w:bookmarkEnd w:id="0"/>
    </w:tbl>
    <w:p w14:paraId="4B60695A" w14:textId="77777777" w:rsidR="00D474FA" w:rsidRPr="004A5A49" w:rsidRDefault="00D474FA" w:rsidP="00D474F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sz w:val="20"/>
          <w:szCs w:val="28"/>
          <w:lang w:val="be-BY"/>
        </w:rPr>
      </w:pPr>
    </w:p>
    <w:p w14:paraId="27A4E28F" w14:textId="77777777" w:rsidR="00D474FA" w:rsidRPr="00D474FA" w:rsidRDefault="00D474FA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67E688E5" w14:textId="7B94612F" w:rsidR="002C6EBB" w:rsidRPr="00EB1E17" w:rsidRDefault="00000000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14:paraId="121E9F79" w14:textId="742CB1FE" w:rsidR="002C6EBB" w:rsidRPr="00EB1E17" w:rsidRDefault="00000000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конкурс</w:t>
      </w:r>
      <w:r w:rsidR="00212B64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1EE41B23" w14:textId="1AB49220" w:rsidR="00B76890" w:rsidRPr="00EB1E17" w:rsidRDefault="00000000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CE648B" w:rsidRPr="00CE648B">
        <w:rPr>
          <w:rFonts w:ascii="Times New Roman" w:hAnsi="Times New Roman" w:cs="Times New Roman"/>
          <w:b/>
          <w:bCs/>
          <w:sz w:val="28"/>
          <w:szCs w:val="28"/>
        </w:rPr>
        <w:t>Девчата</w:t>
      </w:r>
      <w:proofErr w:type="spellEnd"/>
      <w:r w:rsidR="00CE648B" w:rsidRPr="00CE648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CE648B" w:rsidRPr="00CE648B">
        <w:rPr>
          <w:rFonts w:ascii="Times New Roman" w:hAnsi="Times New Roman" w:cs="Times New Roman"/>
          <w:b/>
          <w:bCs/>
          <w:sz w:val="28"/>
          <w:szCs w:val="28"/>
        </w:rPr>
        <w:t>деле</w:t>
      </w:r>
      <w:proofErr w:type="spellEnd"/>
      <w:r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870640"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</w:p>
    <w:p w14:paraId="46B85C6A" w14:textId="281724B9" w:rsidR="002C6EBB" w:rsidRDefault="00000000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честь Международного женского дня</w:t>
      </w:r>
    </w:p>
    <w:p w14:paraId="67B407AE" w14:textId="77777777" w:rsidR="00713F4E" w:rsidRPr="00EB1E17" w:rsidRDefault="00713F4E" w:rsidP="008706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BE37A2" w14:textId="77777777" w:rsidR="002C6EBB" w:rsidRPr="00145AF3" w:rsidRDefault="002C6EBB" w:rsidP="00145AF3">
      <w:pPr>
        <w:pStyle w:val="a9"/>
        <w:rPr>
          <w:rFonts w:ascii="Times New Roman" w:hAnsi="Times New Roman" w:cs="Times New Roman"/>
          <w:lang w:val="ru-RU"/>
        </w:rPr>
      </w:pPr>
    </w:p>
    <w:p w14:paraId="016915A0" w14:textId="77777777" w:rsidR="002C6EBB" w:rsidRPr="00EB1E17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1E17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14:paraId="376F5173" w14:textId="10100450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определяет порядок организации и проведения конкурс</w:t>
      </w:r>
      <w:r w:rsidR="00212B6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CE648B">
        <w:rPr>
          <w:rFonts w:ascii="Times New Roman" w:hAnsi="Times New Roman" w:cs="Times New Roman"/>
          <w:sz w:val="24"/>
          <w:szCs w:val="24"/>
          <w:lang w:val="ru-RU"/>
        </w:rPr>
        <w:t>Девчата в деле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>», посвящённой празднованию Международного женского дня.</w:t>
      </w:r>
    </w:p>
    <w:p w14:paraId="449476B4" w14:textId="77777777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1.2. Конкурс проводится среди женских команд (пар), состоящих из подруг в возрасте от 30 лет и старше.</w:t>
      </w:r>
    </w:p>
    <w:p w14:paraId="719B0124" w14:textId="77777777" w:rsidR="004D2F0D" w:rsidRDefault="004D2F0D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9AB91A" w14:textId="2FBC9B35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Организатор</w:t>
      </w:r>
      <w:r w:rsidR="00EE2036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конкурса: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640" w:rsidRPr="00B965EB">
        <w:rPr>
          <w:rFonts w:ascii="Times New Roman" w:hAnsi="Times New Roman" w:cs="Times New Roman"/>
          <w:sz w:val="24"/>
          <w:szCs w:val="24"/>
          <w:lang w:val="ru-RU"/>
        </w:rPr>
        <w:t>МБУ «</w:t>
      </w:r>
      <w:proofErr w:type="spellStart"/>
      <w:r w:rsidR="00870640" w:rsidRPr="00B965EB">
        <w:rPr>
          <w:rFonts w:ascii="Times New Roman" w:hAnsi="Times New Roman" w:cs="Times New Roman"/>
          <w:sz w:val="24"/>
          <w:szCs w:val="24"/>
          <w:lang w:val="ru-RU"/>
        </w:rPr>
        <w:t>Атамайский</w:t>
      </w:r>
      <w:proofErr w:type="spellEnd"/>
      <w:r w:rsidR="00870640"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Центр досуга»</w:t>
      </w:r>
    </w:p>
    <w:p w14:paraId="60BBC886" w14:textId="059F4785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640" w:rsidRPr="00B965EB">
        <w:rPr>
          <w:rFonts w:ascii="Times New Roman" w:hAnsi="Times New Roman" w:cs="Times New Roman"/>
          <w:sz w:val="24"/>
          <w:szCs w:val="24"/>
          <w:lang w:val="ru-RU"/>
        </w:rPr>
        <w:t>6 марта 2026 года</w:t>
      </w:r>
      <w:r w:rsidR="0030049D">
        <w:rPr>
          <w:rFonts w:ascii="Times New Roman" w:hAnsi="Times New Roman" w:cs="Times New Roman"/>
          <w:sz w:val="24"/>
          <w:szCs w:val="24"/>
          <w:lang w:val="ru-RU"/>
        </w:rPr>
        <w:t>, в 19:00</w:t>
      </w:r>
    </w:p>
    <w:p w14:paraId="1F08B1B8" w14:textId="6DF62F38" w:rsidR="002C6EB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проведения: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640" w:rsidRPr="00B965EB">
        <w:rPr>
          <w:rFonts w:ascii="Times New Roman" w:hAnsi="Times New Roman" w:cs="Times New Roman"/>
          <w:sz w:val="24"/>
          <w:szCs w:val="24"/>
          <w:lang w:val="ru-RU"/>
        </w:rPr>
        <w:t>АКСК «АТАМАЙ»</w:t>
      </w:r>
    </w:p>
    <w:p w14:paraId="24F81036" w14:textId="77777777" w:rsidR="00B965EB" w:rsidRPr="00B965EB" w:rsidRDefault="00B965EB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96AF0B" w14:textId="77777777" w:rsidR="002C6EBB" w:rsidRPr="00EB1E17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1E17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Цели и задачи конкурса</w:t>
      </w:r>
    </w:p>
    <w:p w14:paraId="4EC6129C" w14:textId="77777777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праздничной атмосферы, развитие творческого потенциала женщин, организация досуга населения.</w:t>
      </w:r>
    </w:p>
    <w:p w14:paraId="1FC4CDCE" w14:textId="77777777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14:paraId="5C181739" w14:textId="37678D13" w:rsidR="002C6EBB" w:rsidRPr="00B965EB" w:rsidRDefault="00000000" w:rsidP="00EE203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дружеских связей;</w:t>
      </w:r>
    </w:p>
    <w:p w14:paraId="233FD92C" w14:textId="1A9BD318" w:rsidR="002C6EBB" w:rsidRPr="00B965EB" w:rsidRDefault="00000000" w:rsidP="00EE203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выявление творческих способностей участниц;</w:t>
      </w:r>
    </w:p>
    <w:p w14:paraId="637B434D" w14:textId="66FDF43E" w:rsidR="002C6EBB" w:rsidRPr="00B965EB" w:rsidRDefault="00000000" w:rsidP="00EE203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популяризация активных форм отдыха;</w:t>
      </w:r>
    </w:p>
    <w:p w14:paraId="0AD1C468" w14:textId="378FD507" w:rsidR="002C6EBB" w:rsidRPr="00B965EB" w:rsidRDefault="00000000" w:rsidP="00EE203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сценической культуры;</w:t>
      </w:r>
    </w:p>
    <w:p w14:paraId="2C687EAF" w14:textId="23EC339A" w:rsidR="002C6EBB" w:rsidRDefault="00000000" w:rsidP="00EE2036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позитивного праздничного настроения.</w:t>
      </w:r>
    </w:p>
    <w:p w14:paraId="22717819" w14:textId="77777777" w:rsidR="00B965EB" w:rsidRPr="00EB1E17" w:rsidRDefault="00B965EB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D0BC31" w14:textId="77777777" w:rsidR="002C6EBB" w:rsidRPr="00EB1E17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1E17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Участники конкурса</w:t>
      </w:r>
    </w:p>
    <w:p w14:paraId="45D07B9E" w14:textId="77777777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3.1. В конкурсе принимают участие команды, состоящие из 2 человек (подруг).</w:t>
      </w:r>
    </w:p>
    <w:p w14:paraId="6A2331BD" w14:textId="755643C0" w:rsidR="002C6EBB" w:rsidRPr="00B965EB" w:rsidRDefault="0000000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3.2. Возраст участниц: </w:t>
      </w:r>
      <w:r w:rsidR="00EE2036" w:rsidRPr="00EE203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</w:t>
      </w:r>
      <w:r w:rsidR="00EE2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870640"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B965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лет и старше.</w:t>
      </w:r>
    </w:p>
    <w:p w14:paraId="3A20A6B4" w14:textId="77777777" w:rsidR="00145AF3" w:rsidRPr="00B965EB" w:rsidRDefault="00145AF3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A126A0" w14:textId="19D3CC86" w:rsidR="002C6EBB" w:rsidRPr="00EB1E17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1E17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Конкурсная программа</w:t>
      </w:r>
      <w:r w:rsidR="00EB1E1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253A75D" w14:textId="77777777" w:rsidR="002C6EBB" w:rsidRPr="00B76890" w:rsidRDefault="00000000" w:rsidP="00EB1E17">
      <w:pPr>
        <w:pStyle w:val="a9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1. Конкурс «Визитная карточка»</w:t>
      </w:r>
    </w:p>
    <w:p w14:paraId="5E484917" w14:textId="5DEE7F87" w:rsidR="002C6EBB" w:rsidRPr="00B76890" w:rsidRDefault="00000000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Команды представляют себя в творческой форме (</w:t>
      </w:r>
      <w:r w:rsidRPr="00B7689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стихи, сценка, песня, </w:t>
      </w:r>
      <w:r w:rsidR="00EE2036" w:rsidRPr="00B7689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рассказ)</w:t>
      </w: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628DAF1" w14:textId="77777777" w:rsidR="002C6EBB" w:rsidRDefault="00000000" w:rsidP="00EB1E17">
      <w:pPr>
        <w:pStyle w:val="a9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EB1E1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Время выступления:</w:t>
      </w:r>
      <w:r w:rsidRPr="00EB1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до 3 минут.</w:t>
      </w:r>
    </w:p>
    <w:p w14:paraId="03DB9445" w14:textId="77777777" w:rsidR="00EB1E17" w:rsidRPr="00EB1E17" w:rsidRDefault="00EB1E17" w:rsidP="00EB1E17">
      <w:pPr>
        <w:pStyle w:val="a9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</w:p>
    <w:p w14:paraId="38640307" w14:textId="77777777" w:rsidR="002C6EBB" w:rsidRPr="00B76890" w:rsidRDefault="00000000" w:rsidP="00EB1E17">
      <w:pPr>
        <w:pStyle w:val="a9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2. Конкурс «Сумочка подруги»</w:t>
      </w:r>
    </w:p>
    <w:p w14:paraId="6FD4F536" w14:textId="60955A2E" w:rsidR="002C6EBB" w:rsidRDefault="00000000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Одна участница с завязанными глазами должна угадать </w:t>
      </w:r>
      <w:r w:rsidR="00B76890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EE2036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время</w:t>
      </w:r>
      <w:r w:rsidR="00B76890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предметы из сумочки своей подруги на ощупь.</w:t>
      </w:r>
    </w:p>
    <w:p w14:paraId="5ACCF3BC" w14:textId="77777777" w:rsidR="00722C39" w:rsidRPr="00B76890" w:rsidRDefault="00722C39" w:rsidP="00575071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E8DB8ED" w14:textId="69350665" w:rsidR="002C6EBB" w:rsidRPr="00B76890" w:rsidRDefault="00870640" w:rsidP="00EB1E17">
      <w:pPr>
        <w:pStyle w:val="a9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4. Конкурс «Найди </w:t>
      </w:r>
      <w:r w:rsidR="00575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предмет</w:t>
      </w: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7B9016F2" w14:textId="136E78E9" w:rsidR="00722C39" w:rsidRDefault="005548B7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548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Участнице с завязанными глазами необходимо найти спрятанный предмет, ориентируясь только на подсказки своей подруги.</w:t>
      </w:r>
    </w:p>
    <w:p w14:paraId="42BE50A2" w14:textId="77777777" w:rsidR="005548B7" w:rsidRPr="005548B7" w:rsidRDefault="005548B7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45FCB85" w14:textId="1401857F" w:rsidR="002C6EBB" w:rsidRPr="00EB1E17" w:rsidRDefault="00870640" w:rsidP="00EB1E17">
      <w:pPr>
        <w:pStyle w:val="a9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 Конкурс «</w:t>
      </w:r>
      <w:r w:rsidR="00587F2A"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Талант</w:t>
      </w: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2112913C" w14:textId="47BBC4E3" w:rsidR="00B965EB" w:rsidRDefault="00EE2036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Участницы</w:t>
      </w:r>
      <w:r w:rsidR="00B965EB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представляют </w:t>
      </w: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один </w:t>
      </w:r>
      <w:r w:rsidR="00B965EB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совместный номер (</w:t>
      </w:r>
      <w:r w:rsidR="00B965EB" w:rsidRPr="00B7689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вокал, танец, сценка и</w:t>
      </w:r>
      <w:r w:rsidR="00575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B965EB" w:rsidRPr="00B7689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</w:t>
      </w:r>
      <w:r w:rsidR="00575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965EB" w:rsidRPr="00B7689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д</w:t>
      </w:r>
      <w:r w:rsidR="00575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965EB"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</w:p>
    <w:p w14:paraId="55BFB145" w14:textId="77777777" w:rsidR="00575071" w:rsidRPr="00B76890" w:rsidRDefault="00575071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197747C" w14:textId="0A0DA968" w:rsidR="00587F2A" w:rsidRPr="00722C39" w:rsidRDefault="00870640" w:rsidP="00EB1E17">
      <w:pPr>
        <w:pStyle w:val="a9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6.</w:t>
      </w:r>
      <w:r w:rsidR="00587F2A" w:rsidRPr="00B768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22C39" w:rsidRPr="00722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Конкурс образов «</w:t>
      </w:r>
      <w:r w:rsidR="00722C39" w:rsidRPr="00722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</w:t>
      </w:r>
      <w:r w:rsidR="00722C39" w:rsidRPr="00722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22C39" w:rsidRPr="00722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LOOK</w:t>
      </w:r>
      <w:r w:rsidR="00722C39" w:rsidRPr="00722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5FA5400F" w14:textId="5A24E83B" w:rsidR="00587F2A" w:rsidRDefault="00B76890" w:rsidP="00EB1E17">
      <w:pPr>
        <w:pStyle w:val="a9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768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Участницы должны представить единый образ (одежда, аксессуары) </w:t>
      </w:r>
    </w:p>
    <w:p w14:paraId="5DB0B12C" w14:textId="77777777" w:rsidR="00B76890" w:rsidRDefault="00B76890" w:rsidP="00EE203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676AF1" w14:textId="77777777" w:rsidR="00B76890" w:rsidRPr="00B76890" w:rsidRDefault="00B76890" w:rsidP="00EE203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ECBDD30" w14:textId="77777777" w:rsidR="002C6EBB" w:rsidRPr="004D2F0D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2F0D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Жюри конкурса</w:t>
      </w:r>
    </w:p>
    <w:p w14:paraId="6975506D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Критерии оценки:</w:t>
      </w:r>
    </w:p>
    <w:p w14:paraId="549B5816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артистизм;</w:t>
      </w:r>
    </w:p>
    <w:p w14:paraId="668F32CF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оригинальность;</w:t>
      </w:r>
    </w:p>
    <w:p w14:paraId="1E9D21D8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сплочённость команды;</w:t>
      </w:r>
    </w:p>
    <w:p w14:paraId="0D280B80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чувство юмора;</w:t>
      </w:r>
    </w:p>
    <w:p w14:paraId="544DF189" w14:textId="77777777" w:rsidR="002C6EB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творческий подход.</w:t>
      </w:r>
    </w:p>
    <w:p w14:paraId="1A175F91" w14:textId="77777777" w:rsidR="00B76890" w:rsidRPr="00B965EB" w:rsidRDefault="00B7689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37EBE9" w14:textId="77777777" w:rsidR="002C6EBB" w:rsidRPr="004D2F0D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2F0D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Подведение итогов и награждение</w:t>
      </w:r>
    </w:p>
    <w:p w14:paraId="75622CFF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Победители определяются по наибольшему количеству баллов.</w:t>
      </w:r>
    </w:p>
    <w:p w14:paraId="52652D4B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Предусмотрены номинации:</w:t>
      </w:r>
    </w:p>
    <w:p w14:paraId="0E877D6D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Самые дружные</w:t>
      </w:r>
    </w:p>
    <w:p w14:paraId="7EE376A4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Самые артистичные</w:t>
      </w:r>
    </w:p>
    <w:p w14:paraId="774B6CAF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Самые стильные</w:t>
      </w:r>
    </w:p>
    <w:p w14:paraId="23956033" w14:textId="77777777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Самые находчивые</w:t>
      </w:r>
    </w:p>
    <w:p w14:paraId="34984A49" w14:textId="77777777" w:rsidR="002C6EB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- Самые весёлые</w:t>
      </w:r>
    </w:p>
    <w:p w14:paraId="3495921D" w14:textId="77777777" w:rsidR="00B76890" w:rsidRPr="00B965EB" w:rsidRDefault="00B76890" w:rsidP="00EE203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66B07B" w14:textId="77777777" w:rsidR="002C6EBB" w:rsidRPr="004D2F0D" w:rsidRDefault="00000000" w:rsidP="00EE2036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2F0D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Заявки на участие</w:t>
      </w:r>
    </w:p>
    <w:p w14:paraId="2384A7C7" w14:textId="56D95E5C" w:rsidR="00EE2036" w:rsidRDefault="00000000" w:rsidP="0030049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>Заявки принимаются до «</w:t>
      </w:r>
      <w:r w:rsidR="00EE20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E2036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 2026 г.</w:t>
      </w:r>
      <w:r w:rsidR="003004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по телефону: </w:t>
      </w:r>
    </w:p>
    <w:p w14:paraId="3A16AA54" w14:textId="7A553566" w:rsidR="00EE2036" w:rsidRDefault="00EE2036" w:rsidP="004D2F0D">
      <w:pPr>
        <w:pStyle w:val="a9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89841034192 – Аввакумов А.А.</w:t>
      </w:r>
    </w:p>
    <w:p w14:paraId="2363C3F4" w14:textId="4E917686" w:rsidR="00EE2036" w:rsidRDefault="00EE2036" w:rsidP="004D2F0D">
      <w:pPr>
        <w:pStyle w:val="a9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89644215734 – Дмитриева А.В.</w:t>
      </w:r>
    </w:p>
    <w:p w14:paraId="766E8B1E" w14:textId="3AC2F335" w:rsidR="00EE2036" w:rsidRDefault="00EE2036" w:rsidP="004D2F0D">
      <w:pPr>
        <w:pStyle w:val="a9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89142357271 – Иванова С.И.</w:t>
      </w:r>
    </w:p>
    <w:p w14:paraId="390FB48D" w14:textId="08486F4D" w:rsidR="002C6EBB" w:rsidRPr="00B965EB" w:rsidRDefault="00000000" w:rsidP="004D2F0D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или по </w:t>
      </w:r>
      <w:r w:rsidR="00EE2036">
        <w:rPr>
          <w:rFonts w:ascii="Times New Roman" w:hAnsi="Times New Roman" w:cs="Times New Roman"/>
          <w:sz w:val="24"/>
          <w:szCs w:val="24"/>
          <w:lang w:val="ru-RU"/>
        </w:rPr>
        <w:t>электронной почте</w:t>
      </w:r>
      <w:r w:rsidRPr="00B965E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E2036" w:rsidRPr="00EE2036">
        <w:rPr>
          <w:rFonts w:ascii="Times New Roman" w:hAnsi="Times New Roman" w:cs="Times New Roman"/>
          <w:sz w:val="24"/>
          <w:szCs w:val="24"/>
          <w:lang w:val="ru-RU"/>
        </w:rPr>
        <w:t>atamayclub16@mail.ru</w:t>
      </w:r>
    </w:p>
    <w:sectPr w:rsidR="002C6EBB" w:rsidRPr="00B965EB" w:rsidSect="00713F4E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AB660C"/>
    <w:multiLevelType w:val="hybridMultilevel"/>
    <w:tmpl w:val="2884A348"/>
    <w:lvl w:ilvl="0" w:tplc="BC4E7EE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07CE3"/>
    <w:multiLevelType w:val="hybridMultilevel"/>
    <w:tmpl w:val="03EAA52E"/>
    <w:lvl w:ilvl="0" w:tplc="BC4E7EE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526385">
    <w:abstractNumId w:val="8"/>
  </w:num>
  <w:num w:numId="2" w16cid:durableId="704252993">
    <w:abstractNumId w:val="6"/>
  </w:num>
  <w:num w:numId="3" w16cid:durableId="1606378077">
    <w:abstractNumId w:val="5"/>
  </w:num>
  <w:num w:numId="4" w16cid:durableId="799571486">
    <w:abstractNumId w:val="4"/>
  </w:num>
  <w:num w:numId="5" w16cid:durableId="492571465">
    <w:abstractNumId w:val="7"/>
  </w:num>
  <w:num w:numId="6" w16cid:durableId="1837919108">
    <w:abstractNumId w:val="3"/>
  </w:num>
  <w:num w:numId="7" w16cid:durableId="1558975153">
    <w:abstractNumId w:val="2"/>
  </w:num>
  <w:num w:numId="8" w16cid:durableId="691033039">
    <w:abstractNumId w:val="1"/>
  </w:num>
  <w:num w:numId="9" w16cid:durableId="474687638">
    <w:abstractNumId w:val="0"/>
  </w:num>
  <w:num w:numId="10" w16cid:durableId="1571037751">
    <w:abstractNumId w:val="10"/>
  </w:num>
  <w:num w:numId="11" w16cid:durableId="50926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8FE"/>
    <w:rsid w:val="00145AF3"/>
    <w:rsid w:val="0015074B"/>
    <w:rsid w:val="001F4AE3"/>
    <w:rsid w:val="00212B64"/>
    <w:rsid w:val="0029639D"/>
    <w:rsid w:val="002C6EBB"/>
    <w:rsid w:val="0030049D"/>
    <w:rsid w:val="00326F90"/>
    <w:rsid w:val="004C4C91"/>
    <w:rsid w:val="004D2F0D"/>
    <w:rsid w:val="005548B7"/>
    <w:rsid w:val="00575071"/>
    <w:rsid w:val="00587F2A"/>
    <w:rsid w:val="00612F48"/>
    <w:rsid w:val="00713F4E"/>
    <w:rsid w:val="00722C39"/>
    <w:rsid w:val="008677EF"/>
    <w:rsid w:val="00870640"/>
    <w:rsid w:val="0088159F"/>
    <w:rsid w:val="00AA1D8D"/>
    <w:rsid w:val="00AC4EC1"/>
    <w:rsid w:val="00AE3650"/>
    <w:rsid w:val="00AF41AF"/>
    <w:rsid w:val="00B47730"/>
    <w:rsid w:val="00B76890"/>
    <w:rsid w:val="00B965EB"/>
    <w:rsid w:val="00CB0664"/>
    <w:rsid w:val="00CE648B"/>
    <w:rsid w:val="00D11CAA"/>
    <w:rsid w:val="00D474FA"/>
    <w:rsid w:val="00EB1E17"/>
    <w:rsid w:val="00EE20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DBB9"/>
  <w14:defaultImageDpi w14:val="300"/>
  <w15:docId w15:val="{F44D667F-85AA-4CD6-94E7-7C1E0604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 Avvakumov</cp:lastModifiedBy>
  <cp:revision>5</cp:revision>
  <dcterms:created xsi:type="dcterms:W3CDTF">2013-12-23T23:15:00Z</dcterms:created>
  <dcterms:modified xsi:type="dcterms:W3CDTF">2026-02-27T02:36:00Z</dcterms:modified>
  <cp:category/>
</cp:coreProperties>
</file>